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A97E" w14:textId="14DD6E56" w:rsidR="00D16FAB" w:rsidRDefault="00D16FAB" w:rsidP="00D16FAB">
      <w:pPr>
        <w:jc w:val="center"/>
      </w:pPr>
      <w:bookmarkStart w:id="0" w:name="_Hlk122146604"/>
      <w:r>
        <w:rPr>
          <w:noProof/>
        </w:rPr>
        <w:drawing>
          <wp:inline distT="0" distB="0" distL="0" distR="0" wp14:anchorId="56EBD7EE" wp14:editId="4D7B78FD">
            <wp:extent cx="1057275" cy="962025"/>
            <wp:effectExtent l="0" t="0" r="9525" b="9525"/>
            <wp:docPr id="1" name="Obraz 1" descr="Obraz zawierający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krą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6BE0D0E" w14:textId="77777777" w:rsidR="00D16FAB" w:rsidRDefault="00D16FAB" w:rsidP="00D16FAB"/>
    <w:p w14:paraId="7407BA75" w14:textId="6018B648" w:rsidR="00D16FAB" w:rsidRPr="004C4ED0" w:rsidRDefault="00D16FAB" w:rsidP="00D16FAB">
      <w:pPr>
        <w:jc w:val="center"/>
        <w:rPr>
          <w:b/>
          <w:bCs/>
          <w:sz w:val="28"/>
          <w:szCs w:val="28"/>
        </w:rPr>
      </w:pPr>
      <w:r w:rsidRPr="004C4ED0">
        <w:rPr>
          <w:b/>
          <w:bCs/>
          <w:sz w:val="28"/>
          <w:szCs w:val="28"/>
        </w:rPr>
        <w:t>ZAGADNIENIA NA EGZAMIN DYPLOMOWY</w:t>
      </w:r>
    </w:p>
    <w:p w14:paraId="67891BC1" w14:textId="03FFB014" w:rsidR="00D16FAB" w:rsidRDefault="00D16FAB" w:rsidP="00D16FAB">
      <w:pPr>
        <w:ind w:left="1416" w:firstLine="708"/>
        <w:rPr>
          <w:b/>
          <w:bCs/>
        </w:rPr>
      </w:pPr>
      <w:r>
        <w:rPr>
          <w:b/>
          <w:bCs/>
        </w:rPr>
        <w:t>Kierunek: ZARZĄDZANIE I STOPNIA</w:t>
      </w:r>
    </w:p>
    <w:p w14:paraId="78C88B8C" w14:textId="1780E9F0" w:rsidR="00D16FAB" w:rsidRDefault="00D16FAB" w:rsidP="00D16FAB">
      <w:pPr>
        <w:ind w:left="1416" w:firstLine="708"/>
        <w:rPr>
          <w:b/>
          <w:bCs/>
        </w:rPr>
      </w:pPr>
      <w:r>
        <w:rPr>
          <w:b/>
          <w:bCs/>
        </w:rPr>
        <w:t xml:space="preserve">Specjalność: Zarządzanie </w:t>
      </w:r>
      <w:r w:rsidR="009A2A7C">
        <w:rPr>
          <w:b/>
          <w:bCs/>
        </w:rPr>
        <w:t>zasobami ludzkimi</w:t>
      </w:r>
    </w:p>
    <w:p w14:paraId="11FAA1B1" w14:textId="77777777" w:rsidR="00D16FAB" w:rsidRDefault="00D16FAB" w:rsidP="00D16FAB">
      <w:pPr>
        <w:ind w:left="1416" w:firstLine="708"/>
        <w:rPr>
          <w:b/>
          <w:bCs/>
        </w:rPr>
      </w:pPr>
      <w:r>
        <w:rPr>
          <w:b/>
          <w:bCs/>
        </w:rPr>
        <w:t>Profil: praktyczny</w:t>
      </w:r>
    </w:p>
    <w:p w14:paraId="5719D053" w14:textId="77777777" w:rsidR="00D16FAB" w:rsidRDefault="00D16FAB" w:rsidP="00D16FAB">
      <w:pPr>
        <w:ind w:left="1416" w:firstLine="708"/>
        <w:rPr>
          <w:b/>
          <w:bCs/>
        </w:rPr>
      </w:pPr>
      <w:r>
        <w:rPr>
          <w:b/>
          <w:bCs/>
        </w:rPr>
        <w:t>Tryb: studia stacjonarne i niestacjonarne</w:t>
      </w:r>
    </w:p>
    <w:p w14:paraId="157B6B1B" w14:textId="1ACEC8C9" w:rsidR="00E401D1" w:rsidRDefault="00E401D1" w:rsidP="00C439D6">
      <w:pPr>
        <w:spacing w:line="360" w:lineRule="auto"/>
      </w:pPr>
    </w:p>
    <w:p w14:paraId="5197B446" w14:textId="493F1294" w:rsidR="00C439D6" w:rsidRPr="00C439D6" w:rsidRDefault="00C439D6" w:rsidP="00C439D6">
      <w:pPr>
        <w:spacing w:after="0" w:line="360" w:lineRule="auto"/>
        <w:rPr>
          <w:rFonts w:eastAsia="Times New Roman" w:cstheme="minorHAnsi"/>
          <w:lang w:eastAsia="pl-PL"/>
        </w:rPr>
      </w:pPr>
      <w:r w:rsidRPr="00C439D6">
        <w:rPr>
          <w:rFonts w:eastAsia="Times New Roman" w:cstheme="minorHAnsi"/>
          <w:lang w:eastAsia="pl-PL"/>
        </w:rPr>
        <w:t>1. Jakie cele i funkcje realizuje zarządzanie zasobami ludzkimi w organizacji?</w:t>
      </w:r>
      <w:r w:rsidRPr="00C439D6">
        <w:rPr>
          <w:rFonts w:eastAsia="Times New Roman" w:cstheme="minorHAnsi"/>
          <w:lang w:eastAsia="pl-PL"/>
        </w:rPr>
        <w:br/>
        <w:t>2. Scharakteryzuj relacje między zmianami na rynku pracy i zarządzaniem zasobami</w:t>
      </w:r>
      <w:r>
        <w:rPr>
          <w:rFonts w:eastAsia="Times New Roman" w:cstheme="minorHAnsi"/>
          <w:lang w:eastAsia="pl-PL"/>
        </w:rPr>
        <w:t xml:space="preserve"> </w:t>
      </w:r>
      <w:r w:rsidRPr="00C439D6">
        <w:rPr>
          <w:rFonts w:eastAsia="Times New Roman" w:cstheme="minorHAnsi"/>
          <w:lang w:eastAsia="pl-PL"/>
        </w:rPr>
        <w:t>ludzkimi.</w:t>
      </w:r>
      <w:r w:rsidRPr="00C439D6">
        <w:rPr>
          <w:rFonts w:eastAsia="Times New Roman" w:cstheme="minorHAnsi"/>
          <w:lang w:eastAsia="pl-PL"/>
        </w:rPr>
        <w:br/>
        <w:t>3. Jakie modele rozróżniamy w polityce personalnej organizacji?</w:t>
      </w:r>
      <w:r w:rsidRPr="00C439D6">
        <w:rPr>
          <w:rFonts w:eastAsia="Times New Roman" w:cstheme="minorHAnsi"/>
          <w:lang w:eastAsia="pl-PL"/>
        </w:rPr>
        <w:br/>
        <w:t>4. Wyjaśnij różnice pomiędzy zarządzaniem zasobami ludzkimi a zarządzaniem</w:t>
      </w:r>
      <w:r>
        <w:rPr>
          <w:rFonts w:eastAsia="Times New Roman" w:cstheme="minorHAnsi"/>
          <w:lang w:eastAsia="pl-PL"/>
        </w:rPr>
        <w:t xml:space="preserve"> </w:t>
      </w:r>
      <w:r w:rsidRPr="00C439D6">
        <w:rPr>
          <w:rFonts w:eastAsia="Times New Roman" w:cstheme="minorHAnsi"/>
          <w:lang w:eastAsia="pl-PL"/>
        </w:rPr>
        <w:t>personelem.</w:t>
      </w:r>
      <w:r w:rsidRPr="00C439D6">
        <w:rPr>
          <w:rFonts w:eastAsia="Times New Roman" w:cstheme="minorHAnsi"/>
          <w:lang w:eastAsia="pl-PL"/>
        </w:rPr>
        <w:br/>
        <w:t>5. Na czym polega outsourcing w zarządzaniu zasobami ludzkimi?</w:t>
      </w:r>
      <w:r w:rsidRPr="00C439D6">
        <w:rPr>
          <w:rFonts w:eastAsia="Times New Roman" w:cstheme="minorHAnsi"/>
          <w:lang w:eastAsia="pl-PL"/>
        </w:rPr>
        <w:br/>
        <w:t>6. Jakie znaczenie ma etyka w zzl?</w:t>
      </w:r>
      <w:r w:rsidRPr="00C439D6">
        <w:rPr>
          <w:rFonts w:eastAsia="Times New Roman" w:cstheme="minorHAnsi"/>
          <w:lang w:eastAsia="pl-PL"/>
        </w:rPr>
        <w:br/>
        <w:t>7. Jakie znaczenie mają zasoby ludzkie w zarządzaniu przedsiębiorstwem?</w:t>
      </w:r>
      <w:r w:rsidRPr="00C439D6">
        <w:rPr>
          <w:rFonts w:eastAsia="Times New Roman" w:cstheme="minorHAnsi"/>
          <w:lang w:eastAsia="pl-PL"/>
        </w:rPr>
        <w:br/>
        <w:t>8. Jakie są instrumenty wynagradzania płacowego i pozapłacowego w</w:t>
      </w:r>
      <w:r>
        <w:rPr>
          <w:rFonts w:eastAsia="Times New Roman" w:cstheme="minorHAnsi"/>
          <w:lang w:eastAsia="pl-PL"/>
        </w:rPr>
        <w:t xml:space="preserve"> </w:t>
      </w:r>
      <w:r w:rsidRPr="00C439D6">
        <w:rPr>
          <w:rFonts w:eastAsia="Times New Roman" w:cstheme="minorHAnsi"/>
          <w:lang w:eastAsia="pl-PL"/>
        </w:rPr>
        <w:t>przedsiębiorstwach?</w:t>
      </w:r>
      <w:r w:rsidRPr="00C439D6">
        <w:rPr>
          <w:rFonts w:eastAsia="Times New Roman" w:cstheme="minorHAnsi"/>
          <w:lang w:eastAsia="pl-PL"/>
        </w:rPr>
        <w:br/>
        <w:t>9. Na czym polega analiza SWOT i jakie cele realizuje w ZZL?</w:t>
      </w:r>
      <w:r w:rsidRPr="00C439D6">
        <w:rPr>
          <w:rFonts w:eastAsia="Times New Roman" w:cstheme="minorHAnsi"/>
          <w:lang w:eastAsia="pl-PL"/>
        </w:rPr>
        <w:br/>
        <w:t>10. Jakie znasz funkcje i metody oceny pracowników?</w:t>
      </w:r>
      <w:r w:rsidRPr="00C439D6">
        <w:rPr>
          <w:rFonts w:eastAsia="Times New Roman" w:cstheme="minorHAnsi"/>
          <w:lang w:eastAsia="pl-PL"/>
        </w:rPr>
        <w:br/>
        <w:t>11. Omów metody i narzędzia pracy doradcy zawodowego.</w:t>
      </w:r>
      <w:r w:rsidRPr="00C439D6">
        <w:rPr>
          <w:rFonts w:eastAsia="Times New Roman" w:cstheme="minorHAnsi"/>
          <w:lang w:eastAsia="pl-PL"/>
        </w:rPr>
        <w:br/>
        <w:t>12. Na czym polega outplacement w zarządzaniu zasobami ludzkimi?</w:t>
      </w:r>
      <w:r w:rsidRPr="00C439D6">
        <w:rPr>
          <w:rFonts w:eastAsia="Times New Roman" w:cstheme="minorHAnsi"/>
          <w:lang w:eastAsia="pl-PL"/>
        </w:rPr>
        <w:br/>
        <w:t>13. Wyjaśnij pojęcia - kompetencje miękkie i twarde oraz omów sposoby ich</w:t>
      </w:r>
      <w:r>
        <w:rPr>
          <w:rFonts w:eastAsia="Times New Roman" w:cstheme="minorHAnsi"/>
          <w:lang w:eastAsia="pl-PL"/>
        </w:rPr>
        <w:t xml:space="preserve"> </w:t>
      </w:r>
      <w:r w:rsidRPr="00C439D6">
        <w:rPr>
          <w:rFonts w:eastAsia="Times New Roman" w:cstheme="minorHAnsi"/>
          <w:lang w:eastAsia="pl-PL"/>
        </w:rPr>
        <w:t>kształtowania wśród pracowników.</w:t>
      </w:r>
    </w:p>
    <w:p w14:paraId="09F98EA8" w14:textId="52E13843" w:rsidR="00D16FAB" w:rsidRPr="00C439D6" w:rsidRDefault="00C439D6" w:rsidP="00C439D6">
      <w:pPr>
        <w:spacing w:line="360" w:lineRule="auto"/>
        <w:rPr>
          <w:rFonts w:cstheme="minorHAnsi"/>
        </w:rPr>
      </w:pPr>
      <w:r w:rsidRPr="00C439D6">
        <w:rPr>
          <w:rFonts w:eastAsia="Times New Roman" w:cstheme="minorHAnsi"/>
          <w:lang w:eastAsia="pl-PL"/>
        </w:rPr>
        <w:t>14. Wyjaśnij pojęcia – coaching, mentoring, sponsoring oraz omów ich role</w:t>
      </w:r>
      <w:r>
        <w:rPr>
          <w:rFonts w:eastAsia="Times New Roman" w:cstheme="minorHAnsi"/>
          <w:lang w:eastAsia="pl-PL"/>
        </w:rPr>
        <w:t xml:space="preserve"> </w:t>
      </w:r>
      <w:r w:rsidRPr="00C439D6">
        <w:rPr>
          <w:rFonts w:eastAsia="Times New Roman" w:cstheme="minorHAnsi"/>
          <w:lang w:eastAsia="pl-PL"/>
        </w:rPr>
        <w:t>i znaczenie w kształtowaniu rozwoju pracowników.</w:t>
      </w:r>
      <w:r w:rsidRPr="00C439D6">
        <w:rPr>
          <w:rFonts w:eastAsia="Times New Roman" w:cstheme="minorHAnsi"/>
          <w:lang w:eastAsia="pl-PL"/>
        </w:rPr>
        <w:br/>
        <w:t>15. Co stanowi istotę współczesnego przywództwa w kierowaniu zespołami?</w:t>
      </w:r>
      <w:r w:rsidRPr="00C439D6">
        <w:rPr>
          <w:rFonts w:eastAsia="Times New Roman" w:cstheme="minorHAnsi"/>
          <w:lang w:eastAsia="pl-PL"/>
        </w:rPr>
        <w:br/>
        <w:t>16. Czym charakteryzuje się menedżer innowator?</w:t>
      </w:r>
      <w:r w:rsidRPr="00C439D6">
        <w:rPr>
          <w:rFonts w:eastAsia="Times New Roman" w:cstheme="minorHAnsi"/>
          <w:lang w:eastAsia="pl-PL"/>
        </w:rPr>
        <w:br/>
        <w:t>17. Wyjaśnij pojęcia - kompetencje kulturowe i innowacyjne pracowników oraz podaj</w:t>
      </w:r>
      <w:r>
        <w:rPr>
          <w:rFonts w:eastAsia="Times New Roman" w:cstheme="minorHAnsi"/>
          <w:lang w:eastAsia="pl-PL"/>
        </w:rPr>
        <w:t xml:space="preserve"> </w:t>
      </w:r>
      <w:r w:rsidRPr="00C439D6">
        <w:rPr>
          <w:rFonts w:eastAsia="Times New Roman" w:cstheme="minorHAnsi"/>
          <w:lang w:eastAsia="pl-PL"/>
        </w:rPr>
        <w:t>przykłady.</w:t>
      </w:r>
      <w:r w:rsidRPr="00C439D6">
        <w:rPr>
          <w:rFonts w:eastAsia="Times New Roman" w:cstheme="minorHAnsi"/>
          <w:lang w:eastAsia="pl-PL"/>
        </w:rPr>
        <w:br/>
        <w:t>18. Na czym polega zarządzanie zaangażowaniem pracowników?</w:t>
      </w:r>
      <w:r w:rsidRPr="00C439D6">
        <w:rPr>
          <w:rFonts w:eastAsia="Times New Roman" w:cstheme="minorHAnsi"/>
          <w:lang w:eastAsia="pl-PL"/>
        </w:rPr>
        <w:br/>
        <w:t>19. Jakie są kluczowe kompetencje menedżera?</w:t>
      </w:r>
      <w:r w:rsidRPr="00C439D6">
        <w:rPr>
          <w:rFonts w:eastAsia="Times New Roman" w:cstheme="minorHAnsi"/>
          <w:lang w:eastAsia="pl-PL"/>
        </w:rPr>
        <w:br/>
        <w:t>20. Omów cele i metody rozwoju pracowników.</w:t>
      </w:r>
      <w:r w:rsidRPr="00C439D6">
        <w:rPr>
          <w:rFonts w:eastAsia="Times New Roman" w:cstheme="minorHAnsi"/>
          <w:lang w:eastAsia="pl-PL"/>
        </w:rPr>
        <w:br/>
      </w:r>
      <w:r w:rsidRPr="00C439D6">
        <w:rPr>
          <w:rFonts w:eastAsia="Times New Roman" w:cstheme="minorHAnsi"/>
          <w:lang w:eastAsia="pl-PL"/>
        </w:rPr>
        <w:lastRenderedPageBreak/>
        <w:t>21. Od czego zależy efektywność szkolenia pracowników?</w:t>
      </w:r>
      <w:r w:rsidRPr="00C439D6">
        <w:rPr>
          <w:rFonts w:eastAsia="Times New Roman" w:cstheme="minorHAnsi"/>
          <w:lang w:eastAsia="pl-PL"/>
        </w:rPr>
        <w:br/>
        <w:t>22. Omów istotę doboru pracowników do organizacji.</w:t>
      </w:r>
      <w:r w:rsidRPr="00C439D6">
        <w:rPr>
          <w:rFonts w:eastAsia="Times New Roman" w:cstheme="minorHAnsi"/>
          <w:lang w:eastAsia="pl-PL"/>
        </w:rPr>
        <w:br/>
        <w:t>23. Jakie metody są stosowane w procesie rekrutacji pracowników?</w:t>
      </w:r>
      <w:r w:rsidRPr="00C439D6">
        <w:rPr>
          <w:rFonts w:eastAsia="Times New Roman" w:cstheme="minorHAnsi"/>
          <w:lang w:eastAsia="pl-PL"/>
        </w:rPr>
        <w:br/>
        <w:t>24. Wyjaśnij - audyt pracy a kontrola.</w:t>
      </w:r>
      <w:r w:rsidRPr="00C439D6">
        <w:rPr>
          <w:rFonts w:eastAsia="Times New Roman" w:cstheme="minorHAnsi"/>
          <w:lang w:eastAsia="pl-PL"/>
        </w:rPr>
        <w:br/>
        <w:t>25. Wyjaśnij istotę controllingu personalnego.</w:t>
      </w:r>
      <w:r w:rsidRPr="00C439D6">
        <w:rPr>
          <w:rFonts w:eastAsia="Times New Roman" w:cstheme="minorHAnsi"/>
          <w:lang w:eastAsia="pl-PL"/>
        </w:rPr>
        <w:br/>
        <w:t>26. Jaką rolę odgrywa pracownik w tworzeniu wartości firmy?</w:t>
      </w:r>
      <w:r w:rsidRPr="00C439D6">
        <w:rPr>
          <w:rFonts w:eastAsia="Times New Roman" w:cstheme="minorHAnsi"/>
          <w:lang w:eastAsia="pl-PL"/>
        </w:rPr>
        <w:br/>
        <w:t>27. Jak możemy oceniać wartość zasobów ludzkich?</w:t>
      </w:r>
      <w:r w:rsidRPr="00C439D6">
        <w:rPr>
          <w:rFonts w:eastAsia="Times New Roman" w:cstheme="minorHAnsi"/>
          <w:lang w:eastAsia="pl-PL"/>
        </w:rPr>
        <w:br/>
        <w:t>28. Wyjaśnij istotę i cele zarządzania kompetencjami.</w:t>
      </w:r>
      <w:r w:rsidRPr="00C439D6">
        <w:rPr>
          <w:rFonts w:eastAsia="Times New Roman" w:cstheme="minorHAnsi"/>
          <w:lang w:eastAsia="pl-PL"/>
        </w:rPr>
        <w:br/>
        <w:t>29. Co stanowi istotę kapitału intelektualnego i jaką rolę odgrywa on w organizacji?</w:t>
      </w:r>
      <w:r w:rsidRPr="00C439D6">
        <w:rPr>
          <w:rFonts w:eastAsia="Times New Roman" w:cstheme="minorHAnsi"/>
          <w:lang w:eastAsia="pl-PL"/>
        </w:rPr>
        <w:br/>
        <w:t>30. Omów na przykładach dobre praktyki zarządzania zasobami ludzkimi</w:t>
      </w:r>
      <w:r>
        <w:rPr>
          <w:rFonts w:eastAsia="Times New Roman" w:cstheme="minorHAnsi"/>
          <w:lang w:eastAsia="pl-PL"/>
        </w:rPr>
        <w:t xml:space="preserve"> </w:t>
      </w:r>
      <w:r w:rsidRPr="00C439D6">
        <w:rPr>
          <w:rFonts w:eastAsia="Times New Roman" w:cstheme="minorHAnsi"/>
          <w:lang w:eastAsia="pl-PL"/>
        </w:rPr>
        <w:t>w organizacjach.</w:t>
      </w:r>
    </w:p>
    <w:sectPr w:rsidR="00D16FAB" w:rsidRPr="00C439D6" w:rsidSect="00C439D6">
      <w:pgSz w:w="11906" w:h="16838"/>
      <w:pgMar w:top="1276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7"/>
    <w:rsid w:val="004C4ED0"/>
    <w:rsid w:val="009A2A7C"/>
    <w:rsid w:val="00C439D6"/>
    <w:rsid w:val="00C83DB7"/>
    <w:rsid w:val="00D16FAB"/>
    <w:rsid w:val="00E4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C2EC"/>
  <w15:chartTrackingRefBased/>
  <w15:docId w15:val="{983F13BA-A153-4EE6-95C4-79D6790C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F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4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Falęcka</dc:creator>
  <cp:keywords/>
  <dc:description/>
  <cp:lastModifiedBy>Monika Falęcka</cp:lastModifiedBy>
  <cp:revision>9</cp:revision>
  <dcterms:created xsi:type="dcterms:W3CDTF">2023-03-20T11:55:00Z</dcterms:created>
  <dcterms:modified xsi:type="dcterms:W3CDTF">2023-04-25T11:05:00Z</dcterms:modified>
</cp:coreProperties>
</file>